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B2" w:rsidRDefault="002876B2" w:rsidP="002876B2">
      <w:pPr>
        <w:pStyle w:val="2"/>
      </w:pPr>
      <w:r>
        <w:t>План работы комиссии по противодействию коррупции главного управления по здравоохранению на 20</w:t>
      </w:r>
      <w:r w:rsidR="005D502F">
        <w:t>21</w:t>
      </w:r>
      <w:r>
        <w:t xml:space="preserve"> 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1"/>
        <w:gridCol w:w="7294"/>
        <w:gridCol w:w="2209"/>
        <w:gridCol w:w="4406"/>
      </w:tblGrid>
      <w:tr w:rsidR="002876B2" w:rsidRPr="00B96148" w:rsidTr="008B236F">
        <w:trPr>
          <w:tblHeader/>
          <w:tblCellSpacing w:w="15" w:type="dxa"/>
        </w:trPr>
        <w:tc>
          <w:tcPr>
            <w:tcW w:w="247" w:type="pct"/>
            <w:vAlign w:val="center"/>
          </w:tcPr>
          <w:p w:rsidR="002876B2" w:rsidRPr="00B96148" w:rsidRDefault="00287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148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474" w:type="pct"/>
            <w:vAlign w:val="center"/>
          </w:tcPr>
          <w:p w:rsidR="002876B2" w:rsidRPr="00B96148" w:rsidRDefault="00287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148">
              <w:rPr>
                <w:b/>
                <w:bCs/>
                <w:sz w:val="28"/>
                <w:szCs w:val="28"/>
              </w:rPr>
              <w:t>Перечень вопросов, подлежащих рассмотрению на заседаниях комиссии</w:t>
            </w:r>
          </w:p>
        </w:tc>
        <w:tc>
          <w:tcPr>
            <w:tcW w:w="742" w:type="pct"/>
            <w:vAlign w:val="center"/>
          </w:tcPr>
          <w:p w:rsidR="002876B2" w:rsidRPr="00B96148" w:rsidRDefault="00287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148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485" w:type="pct"/>
            <w:vAlign w:val="center"/>
          </w:tcPr>
          <w:p w:rsidR="002876B2" w:rsidRPr="00B96148" w:rsidRDefault="002876B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148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96148" w:rsidRPr="00B96148" w:rsidTr="008B236F">
        <w:trPr>
          <w:tblCellSpacing w:w="15" w:type="dxa"/>
        </w:trPr>
        <w:tc>
          <w:tcPr>
            <w:tcW w:w="0" w:type="auto"/>
            <w:vAlign w:val="center"/>
          </w:tcPr>
          <w:p w:rsidR="00B96148" w:rsidRPr="00B96148" w:rsidRDefault="005D502F" w:rsidP="004D0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96148" w:rsidRPr="00B96148" w:rsidRDefault="00B96148" w:rsidP="00B96148">
            <w:pPr>
              <w:jc w:val="both"/>
              <w:rPr>
                <w:sz w:val="28"/>
                <w:szCs w:val="28"/>
              </w:rPr>
            </w:pPr>
            <w:r w:rsidRPr="00B96148">
              <w:rPr>
                <w:sz w:val="28"/>
                <w:szCs w:val="28"/>
              </w:rPr>
              <w:t>О состоянии и мерах по пресечению правонарушений, создающих  условия для коррупции, коррупционных правонарушений в учреждениях здравоохранения Витебской области</w:t>
            </w:r>
            <w:r w:rsidR="004D0FE7">
              <w:rPr>
                <w:sz w:val="28"/>
                <w:szCs w:val="28"/>
              </w:rPr>
              <w:t xml:space="preserve"> за перв</w:t>
            </w:r>
            <w:r w:rsidR="005D502F">
              <w:rPr>
                <w:sz w:val="28"/>
                <w:szCs w:val="28"/>
              </w:rPr>
              <w:t>ое полугодие</w:t>
            </w:r>
            <w:r w:rsidR="004D0FE7">
              <w:rPr>
                <w:sz w:val="28"/>
                <w:szCs w:val="28"/>
              </w:rPr>
              <w:t xml:space="preserve"> 20</w:t>
            </w:r>
            <w:r w:rsidR="005D502F">
              <w:rPr>
                <w:sz w:val="28"/>
                <w:szCs w:val="28"/>
              </w:rPr>
              <w:t>21</w:t>
            </w:r>
          </w:p>
          <w:p w:rsidR="00B96148" w:rsidRPr="00B96148" w:rsidRDefault="00B96148" w:rsidP="00B961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6148" w:rsidRPr="00B96148" w:rsidRDefault="005D502F" w:rsidP="005D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4D0FE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96148" w:rsidRPr="00B96148" w:rsidRDefault="004D0FE7">
            <w:pPr>
              <w:rPr>
                <w:sz w:val="28"/>
                <w:szCs w:val="28"/>
              </w:rPr>
            </w:pPr>
            <w:r w:rsidRPr="00B96148">
              <w:rPr>
                <w:sz w:val="28"/>
                <w:szCs w:val="28"/>
              </w:rPr>
              <w:t>Зайцев В.М.</w:t>
            </w:r>
          </w:p>
        </w:tc>
      </w:tr>
      <w:tr w:rsidR="002876B2" w:rsidRPr="00B96148" w:rsidTr="008B236F">
        <w:trPr>
          <w:tblCellSpacing w:w="15" w:type="dxa"/>
        </w:trPr>
        <w:tc>
          <w:tcPr>
            <w:tcW w:w="0" w:type="auto"/>
            <w:vAlign w:val="center"/>
          </w:tcPr>
          <w:p w:rsidR="002876B2" w:rsidRPr="00B96148" w:rsidRDefault="005D502F" w:rsidP="00CB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6B2" w:rsidRPr="00B9614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876B2" w:rsidRPr="00B96148" w:rsidRDefault="002876B2" w:rsidP="00B96148">
            <w:pPr>
              <w:jc w:val="both"/>
              <w:rPr>
                <w:sz w:val="28"/>
                <w:szCs w:val="28"/>
              </w:rPr>
            </w:pPr>
            <w:r w:rsidRPr="00B96148">
              <w:rPr>
                <w:sz w:val="28"/>
                <w:szCs w:val="28"/>
              </w:rPr>
              <w:t>О мерах по предупреждению коррупционных правонарушений в системе здравоохранения</w:t>
            </w:r>
          </w:p>
        </w:tc>
        <w:tc>
          <w:tcPr>
            <w:tcW w:w="0" w:type="auto"/>
            <w:vAlign w:val="center"/>
          </w:tcPr>
          <w:p w:rsidR="002876B2" w:rsidRPr="00B96148" w:rsidRDefault="005D502F" w:rsidP="005D5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B6FDB">
              <w:rPr>
                <w:sz w:val="28"/>
                <w:szCs w:val="28"/>
              </w:rPr>
              <w:t>екабрь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2876B2" w:rsidRPr="00B96148" w:rsidRDefault="00560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2876B2" w:rsidRPr="00B96148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й</w:t>
            </w:r>
            <w:r w:rsidR="002876B2" w:rsidRPr="00B96148">
              <w:rPr>
                <w:sz w:val="28"/>
                <w:szCs w:val="28"/>
              </w:rPr>
              <w:t xml:space="preserve"> здравоохранения</w:t>
            </w:r>
          </w:p>
        </w:tc>
      </w:tr>
    </w:tbl>
    <w:p w:rsidR="00E6723C" w:rsidRDefault="00E6723C"/>
    <w:sectPr w:rsidR="00E6723C" w:rsidSect="002876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2876B2"/>
    <w:rsid w:val="000B73A0"/>
    <w:rsid w:val="000C6F1F"/>
    <w:rsid w:val="001C7C9A"/>
    <w:rsid w:val="002153CC"/>
    <w:rsid w:val="002876B2"/>
    <w:rsid w:val="00334BE7"/>
    <w:rsid w:val="00402EC5"/>
    <w:rsid w:val="004D0FE7"/>
    <w:rsid w:val="00560312"/>
    <w:rsid w:val="005731D6"/>
    <w:rsid w:val="00586013"/>
    <w:rsid w:val="005D502F"/>
    <w:rsid w:val="007E1D62"/>
    <w:rsid w:val="008368C2"/>
    <w:rsid w:val="008405E4"/>
    <w:rsid w:val="008B236F"/>
    <w:rsid w:val="008C4666"/>
    <w:rsid w:val="00901E94"/>
    <w:rsid w:val="009143B3"/>
    <w:rsid w:val="009A44A9"/>
    <w:rsid w:val="009F294E"/>
    <w:rsid w:val="00B96148"/>
    <w:rsid w:val="00C64D00"/>
    <w:rsid w:val="00CB6FDB"/>
    <w:rsid w:val="00D3329F"/>
    <w:rsid w:val="00E6723C"/>
    <w:rsid w:val="00FC7BF0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876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Знак Знак2 Знак"/>
    <w:basedOn w:val="a"/>
    <w:rsid w:val="00B961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комиссии по противодействию коррупции главного управления по здравоохранению на 2019 год</vt:lpstr>
    </vt:vector>
  </TitlesOfParts>
  <Company>Управление здравоохранения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по противодействию коррупции главного управления по здравоохранению на 2019 год</dc:title>
  <dc:creator>Зайцев</dc:creator>
  <cp:lastModifiedBy>Zaycev</cp:lastModifiedBy>
  <cp:revision>2</cp:revision>
  <cp:lastPrinted>2019-06-06T09:17:00Z</cp:lastPrinted>
  <dcterms:created xsi:type="dcterms:W3CDTF">2021-05-29T10:07:00Z</dcterms:created>
  <dcterms:modified xsi:type="dcterms:W3CDTF">2021-05-29T10:07:00Z</dcterms:modified>
</cp:coreProperties>
</file>